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6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94"/>
        <w:gridCol w:w="2932"/>
        <w:gridCol w:w="1701"/>
        <w:gridCol w:w="1317"/>
        <w:gridCol w:w="1390"/>
        <w:gridCol w:w="1354"/>
        <w:gridCol w:w="1344"/>
        <w:gridCol w:w="1860"/>
        <w:gridCol w:w="1976"/>
      </w:tblGrid>
      <w:tr w:rsidR="00C14A4E" w:rsidRPr="00C14A4E" w:rsidTr="00C14A4E">
        <w:trPr>
          <w:trHeight w:val="1545"/>
        </w:trPr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2178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Постановлению Администрации муниципального образования Билибинский муниципальный район</w:t>
            </w: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 «</w:t>
            </w:r>
            <w:r w:rsidR="00217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bookmarkStart w:id="0" w:name="_GoBack"/>
            <w:bookmarkEnd w:id="0"/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мая 2026 года № </w:t>
            </w:r>
            <w:r w:rsidR="00217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</w:t>
            </w:r>
          </w:p>
        </w:tc>
      </w:tr>
      <w:tr w:rsidR="00C14A4E" w:rsidRPr="00C14A4E" w:rsidTr="00C14A4E">
        <w:trPr>
          <w:trHeight w:val="80"/>
        </w:trPr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«Приложение 2</w:t>
            </w: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 Постановлению Администрации муниципального образования Билибинский муниципальный район</w:t>
            </w: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от «19» декабря 2017 года № 1068</w:t>
            </w: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600"/>
        </w:trPr>
        <w:tc>
          <w:tcPr>
            <w:tcW w:w="150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Ресурсное обеспечение Муниципальной программы «Формирование современной городской среды на территории муниципального образования Билибинский муниципальный район»</w:t>
            </w:r>
          </w:p>
        </w:tc>
      </w:tr>
      <w:tr w:rsidR="00C14A4E" w:rsidRPr="00C14A4E" w:rsidTr="00C14A4E">
        <w:trPr>
          <w:trHeight w:val="315"/>
        </w:trPr>
        <w:tc>
          <w:tcPr>
            <w:tcW w:w="119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14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C14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93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направления, раздела, мероприятия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Период реализации мероприятий (годы)</w:t>
            </w:r>
          </w:p>
        </w:tc>
        <w:tc>
          <w:tcPr>
            <w:tcW w:w="726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 финансовых ресурсов, </w:t>
            </w:r>
            <w:proofErr w:type="spellStart"/>
            <w:r w:rsidRPr="00C14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C14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C14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ублей</w:t>
            </w:r>
            <w:proofErr w:type="spellEnd"/>
          </w:p>
        </w:tc>
        <w:tc>
          <w:tcPr>
            <w:tcW w:w="19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Ответственный исполнитель, соисполнители, участники</w:t>
            </w:r>
          </w:p>
        </w:tc>
      </w:tr>
      <w:tr w:rsidR="00C14A4E" w:rsidRPr="00C14A4E" w:rsidTr="00C14A4E">
        <w:trPr>
          <w:trHeight w:val="315"/>
        </w:trPr>
        <w:tc>
          <w:tcPr>
            <w:tcW w:w="11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94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средства:</w:t>
            </w:r>
          </w:p>
        </w:tc>
        <w:tc>
          <w:tcPr>
            <w:tcW w:w="1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60"/>
        </w:trPr>
        <w:tc>
          <w:tcPr>
            <w:tcW w:w="11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окружного бюджета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районного бюджета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бюджета поселений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прочих внебюджетных источников</w:t>
            </w:r>
          </w:p>
        </w:tc>
        <w:tc>
          <w:tcPr>
            <w:tcW w:w="1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30"/>
        </w:trPr>
        <w:tc>
          <w:tcPr>
            <w:tcW w:w="11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C14A4E" w:rsidRPr="00C14A4E" w:rsidTr="00C14A4E">
        <w:trPr>
          <w:trHeight w:val="255"/>
        </w:trPr>
        <w:tc>
          <w:tcPr>
            <w:tcW w:w="119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3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по Муниципальной программе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2018-2029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321 995,40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264 257,90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57 737,50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промышленной и сельскохозяйственной политики Администрации МО Билибинский муниципальный район</w:t>
            </w: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7 927,20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7 398,90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528,30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9 408,80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6 604,90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2 803,90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23 042,00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13 092,00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21 463,00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8 187,20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13 275,80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34 791,20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34 605,20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56 433,20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29 601,70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26 831,50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16 856,90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16 596,70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260,20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1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152 073,10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151 313,30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759,80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1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255"/>
        </w:trPr>
        <w:tc>
          <w:tcPr>
            <w:tcW w:w="11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293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«Формирование современной городской среды на территории муниципального образования  Билибинский муниципальный район Чукотского автономного округа»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2018-2029</w:t>
            </w:r>
          </w:p>
        </w:tc>
        <w:tc>
          <w:tcPr>
            <w:tcW w:w="13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321 995,40</w:t>
            </w:r>
          </w:p>
        </w:tc>
        <w:tc>
          <w:tcPr>
            <w:tcW w:w="13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264 257,90</w:t>
            </w:r>
          </w:p>
        </w:tc>
        <w:tc>
          <w:tcPr>
            <w:tcW w:w="13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57 737,50</w:t>
            </w:r>
          </w:p>
        </w:tc>
        <w:tc>
          <w:tcPr>
            <w:tcW w:w="13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промышленной и сельскохозяйственной политики Администрации МО Билибинский муниципальный район</w:t>
            </w:r>
          </w:p>
        </w:tc>
      </w:tr>
      <w:tr w:rsidR="00C14A4E" w:rsidRPr="00C14A4E" w:rsidTr="00C14A4E">
        <w:trPr>
          <w:trHeight w:val="255"/>
        </w:trPr>
        <w:tc>
          <w:tcPr>
            <w:tcW w:w="11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255"/>
        </w:trPr>
        <w:tc>
          <w:tcPr>
            <w:tcW w:w="11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7 927,20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7 398,90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528,30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255"/>
        </w:trPr>
        <w:tc>
          <w:tcPr>
            <w:tcW w:w="11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9 408,80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6 604,90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2 803,90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270"/>
        </w:trPr>
        <w:tc>
          <w:tcPr>
            <w:tcW w:w="11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23 042,00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13 092,00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255"/>
        </w:trPr>
        <w:tc>
          <w:tcPr>
            <w:tcW w:w="11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21 463,00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8 187,20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13 275,80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255"/>
        </w:trPr>
        <w:tc>
          <w:tcPr>
            <w:tcW w:w="11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34 791,20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34 605,20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255"/>
        </w:trPr>
        <w:tc>
          <w:tcPr>
            <w:tcW w:w="11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56 433,20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29 601,70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26 831,50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255"/>
        </w:trPr>
        <w:tc>
          <w:tcPr>
            <w:tcW w:w="11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16 856,90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16 596,70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260,20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270"/>
        </w:trPr>
        <w:tc>
          <w:tcPr>
            <w:tcW w:w="11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152 073,10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151 313,30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759,80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255"/>
        </w:trPr>
        <w:tc>
          <w:tcPr>
            <w:tcW w:w="11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255"/>
        </w:trPr>
        <w:tc>
          <w:tcPr>
            <w:tcW w:w="11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60"/>
        </w:trPr>
        <w:tc>
          <w:tcPr>
            <w:tcW w:w="11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255"/>
        </w:trPr>
        <w:tc>
          <w:tcPr>
            <w:tcW w:w="119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93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мероприятие: «Федеральный проект "Формирование комфортной городской среды"»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2018-2029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258 475,00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210 967,70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47 507,30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промышленной и сельскохозяйственной политики Администрации МО Билибинский муниципальный район</w:t>
            </w: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7 788,20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7 398,90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389,30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9 408,80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6 604,90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2 803,90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16 496,00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6 546,00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18 325,10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8 187,20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10 137,90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27 291,20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27 105,20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47 193,20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20 408,20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26 785,00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1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131 972,50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131 313,30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659,20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1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1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1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</w:t>
            </w:r>
          </w:p>
        </w:tc>
        <w:tc>
          <w:tcPr>
            <w:tcW w:w="293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создание комфортной городской среды в малых городах и исторических поселениях - победителях </w:t>
            </w: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Всероссийского конкурса лучших проектов создания комфортной городской среды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2018-2029</w:t>
            </w:r>
          </w:p>
        </w:tc>
        <w:tc>
          <w:tcPr>
            <w:tcW w:w="13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1.1.2.</w:t>
            </w:r>
          </w:p>
        </w:tc>
        <w:tc>
          <w:tcPr>
            <w:tcW w:w="293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</w:t>
            </w:r>
            <w:proofErr w:type="spellStart"/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обязательств за счет средств местного бюджета)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2018-2029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128 200,20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101 010,20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27 190,00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26 682,40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26 682,40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101 517,80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101 010,20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507,60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1.1.3.</w:t>
            </w:r>
          </w:p>
        </w:tc>
        <w:tc>
          <w:tcPr>
            <w:tcW w:w="293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реализацию программ формирования современной городской среды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2018-2029</w:t>
            </w:r>
          </w:p>
        </w:tc>
        <w:tc>
          <w:tcPr>
            <w:tcW w:w="13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78 256,70</w:t>
            </w:r>
          </w:p>
        </w:tc>
        <w:tc>
          <w:tcPr>
            <w:tcW w:w="13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77 816,50</w:t>
            </w:r>
          </w:p>
        </w:tc>
        <w:tc>
          <w:tcPr>
            <w:tcW w:w="13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440,20</w:t>
            </w:r>
          </w:p>
        </w:tc>
        <w:tc>
          <w:tcPr>
            <w:tcW w:w="13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27 291,20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27 105,20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20 510,80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20 408,20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102,60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30 454,70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30 303,10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151,60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255"/>
        </w:trPr>
        <w:tc>
          <w:tcPr>
            <w:tcW w:w="11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1.1.4.</w:t>
            </w:r>
          </w:p>
        </w:tc>
        <w:tc>
          <w:tcPr>
            <w:tcW w:w="293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проектов инициативного бюджетирования  (Закупка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2018-2029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52 018,10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32 141,00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19 877,10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7 788,20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7 398,90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389,30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9 408,80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6 604,90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2 803,90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16 496,00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6 546,00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18 325,10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8 187,20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10 137,90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1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1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1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1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255"/>
        </w:trPr>
        <w:tc>
          <w:tcPr>
            <w:tcW w:w="11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932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мероприятие: «Благоустройство дворовых и общественных территории»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2018-2029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63 520,40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53 290,20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10 230,20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промышленной и сельскохозяйственной политики Администрации МО Билибинский муниципальный район</w:t>
            </w: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6 546,00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6 546,00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3 137,90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3 137,90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9 240,00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9 193,50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46,50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16 856,90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16 596,70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260,20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1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20 100,60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100,60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1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255"/>
        </w:trPr>
        <w:tc>
          <w:tcPr>
            <w:tcW w:w="119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1.2.1.</w:t>
            </w:r>
          </w:p>
        </w:tc>
        <w:tc>
          <w:tcPr>
            <w:tcW w:w="29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Распределение иных межбюджетных трансфертов бюджетам муниципальных образований Чукотского автономного округа на реализацию проекта "1000 дворов"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2018-2029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16 740,00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16 693,50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46,50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промышленной и сельскохозяйственной политики Администрации МО Билибинский муниципальный район</w:t>
            </w: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9 240,00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9 193,50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46,50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6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1.2.2.</w:t>
            </w:r>
          </w:p>
        </w:tc>
        <w:tc>
          <w:tcPr>
            <w:tcW w:w="29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Обустройство мест массового отдыха населения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2018-2029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9 822,90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9 822,90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6 546,00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6 546,00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3 137,90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3 137,90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1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1.2.3.</w:t>
            </w:r>
          </w:p>
        </w:tc>
        <w:tc>
          <w:tcPr>
            <w:tcW w:w="29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проектов инициативного бюджетирования  (Закупка товаров, работ и </w:t>
            </w: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нужд)</w:t>
            </w:r>
            <w:proofErr w:type="gramEnd"/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2018-2029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26 482,40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26 174,00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308,40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6 381,80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6 174,00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207,80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1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20 100,60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100,60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6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1.2.4.</w:t>
            </w:r>
          </w:p>
        </w:tc>
        <w:tc>
          <w:tcPr>
            <w:tcW w:w="2932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proofErr w:type="gramStart"/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Федерации, входящих в состав Дальневосточного федерального округа (благоустройство дальневосточных дворов)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2025-2029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10 475,10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10 422,70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52,40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1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10 475,10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10 422,70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52,40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6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30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A4E" w:rsidRPr="00C14A4E" w:rsidTr="00C14A4E">
        <w:trPr>
          <w:trHeight w:val="88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32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4A4E" w:rsidRPr="00C14A4E" w:rsidRDefault="00C14A4E" w:rsidP="00C14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C1F12" w:rsidRPr="00F220E7" w:rsidRDefault="00CC1F12" w:rsidP="00F220E7"/>
    <w:sectPr w:rsidR="00CC1F12" w:rsidRPr="00F220E7" w:rsidSect="00603B2C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70E"/>
    <w:rsid w:val="0013060F"/>
    <w:rsid w:val="001E401C"/>
    <w:rsid w:val="001E5A48"/>
    <w:rsid w:val="002178F6"/>
    <w:rsid w:val="003123D2"/>
    <w:rsid w:val="00346DDB"/>
    <w:rsid w:val="0038770E"/>
    <w:rsid w:val="003A521F"/>
    <w:rsid w:val="003C48F4"/>
    <w:rsid w:val="003D4165"/>
    <w:rsid w:val="00452B39"/>
    <w:rsid w:val="00460E87"/>
    <w:rsid w:val="00491E21"/>
    <w:rsid w:val="00580136"/>
    <w:rsid w:val="005821CB"/>
    <w:rsid w:val="005A1F4D"/>
    <w:rsid w:val="005A49AC"/>
    <w:rsid w:val="00603B2C"/>
    <w:rsid w:val="0063637E"/>
    <w:rsid w:val="006F46F1"/>
    <w:rsid w:val="00716C08"/>
    <w:rsid w:val="008205A2"/>
    <w:rsid w:val="00867DCA"/>
    <w:rsid w:val="00877F73"/>
    <w:rsid w:val="009058BA"/>
    <w:rsid w:val="00965AC1"/>
    <w:rsid w:val="00967C8D"/>
    <w:rsid w:val="00A109D6"/>
    <w:rsid w:val="00A322E3"/>
    <w:rsid w:val="00A42BA9"/>
    <w:rsid w:val="00A80FC0"/>
    <w:rsid w:val="00AD60B3"/>
    <w:rsid w:val="00AE17CA"/>
    <w:rsid w:val="00B20865"/>
    <w:rsid w:val="00C14A4E"/>
    <w:rsid w:val="00CC1F12"/>
    <w:rsid w:val="00CE4D5E"/>
    <w:rsid w:val="00D40AE0"/>
    <w:rsid w:val="00D94BDE"/>
    <w:rsid w:val="00DA3E89"/>
    <w:rsid w:val="00E36B50"/>
    <w:rsid w:val="00F220E7"/>
    <w:rsid w:val="00F4220A"/>
    <w:rsid w:val="00F45D49"/>
    <w:rsid w:val="00FA1184"/>
    <w:rsid w:val="00FC3A14"/>
    <w:rsid w:val="00FD10A1"/>
    <w:rsid w:val="00FD55F3"/>
    <w:rsid w:val="00FE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E17C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E17CA"/>
    <w:rPr>
      <w:color w:val="800080"/>
      <w:u w:val="single"/>
    </w:rPr>
  </w:style>
  <w:style w:type="paragraph" w:customStyle="1" w:styleId="xl63">
    <w:name w:val="xl63"/>
    <w:basedOn w:val="a"/>
    <w:rsid w:val="00AE1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AE17C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AE17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AE17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AE17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AE17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AE17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AE17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AE17C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E17C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AE17C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AE17C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E17C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AE17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AE17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AE17C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AE17C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AE17C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AE17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AE17CA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AE17C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AE17CA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AE17C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AE17C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AE17C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AE17CA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AE17CA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AE17C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AE17C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AE17C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AE17C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AE17CA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AE17C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AE17C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AE17C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AE17CA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AE17C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AE17CA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AE17CA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AE17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AE17C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AE17CA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AE17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AE17C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AE17CA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AE17CA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AE17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AE17CA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AE17C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AE17C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AE17C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AE17C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AE17CA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6">
    <w:name w:val="xl116"/>
    <w:basedOn w:val="a"/>
    <w:rsid w:val="00AE17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AE17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AE17CA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AE17C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AE17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AE17CA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"/>
    <w:rsid w:val="00AE17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AE17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AE17CA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AE17C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"/>
    <w:rsid w:val="00AE17CA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AE17C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AE17C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AE17C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AE17C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AE17C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AE17C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AE17C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"/>
    <w:rsid w:val="00AE17C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"/>
    <w:rsid w:val="00AE17C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AE17CA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AE17CA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AE17CA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AE17C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AE17C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AE17CA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AE17CA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AE17CA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AE17C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AE17CA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AE17C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AE17C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AE17C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AE17C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0">
    <w:name w:val="xl150"/>
    <w:basedOn w:val="a"/>
    <w:rsid w:val="00AE17C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1">
    <w:name w:val="xl151"/>
    <w:basedOn w:val="a"/>
    <w:rsid w:val="00AE17C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2">
    <w:name w:val="xl152"/>
    <w:basedOn w:val="a"/>
    <w:rsid w:val="00AE17C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AE17C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AE17C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"/>
    <w:rsid w:val="00AE17C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"/>
    <w:rsid w:val="00AE17C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AE17CA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8">
    <w:name w:val="xl158"/>
    <w:basedOn w:val="a"/>
    <w:rsid w:val="00AE17C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AE17CA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0">
    <w:name w:val="xl160"/>
    <w:basedOn w:val="a"/>
    <w:rsid w:val="00AE17CA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1">
    <w:name w:val="xl161"/>
    <w:basedOn w:val="a"/>
    <w:rsid w:val="00AE17CA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2">
    <w:name w:val="xl162"/>
    <w:basedOn w:val="a"/>
    <w:rsid w:val="00AE17C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09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09D6"/>
    <w:rPr>
      <w:rFonts w:ascii="Tahoma" w:hAnsi="Tahoma" w:cs="Tahoma"/>
      <w:sz w:val="16"/>
      <w:szCs w:val="16"/>
    </w:rPr>
  </w:style>
  <w:style w:type="paragraph" w:customStyle="1" w:styleId="xl163">
    <w:name w:val="xl163"/>
    <w:basedOn w:val="a"/>
    <w:rsid w:val="001E401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"/>
    <w:rsid w:val="001E401C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rsid w:val="001E401C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rsid w:val="001E401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rsid w:val="001E401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1E401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9">
    <w:name w:val="xl169"/>
    <w:basedOn w:val="a"/>
    <w:rsid w:val="001E401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0">
    <w:name w:val="xl170"/>
    <w:basedOn w:val="a"/>
    <w:rsid w:val="001E401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1E401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2">
    <w:name w:val="xl172"/>
    <w:basedOn w:val="a"/>
    <w:rsid w:val="001E401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1E401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1E401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5">
    <w:name w:val="xl175"/>
    <w:basedOn w:val="a"/>
    <w:rsid w:val="001E401C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6">
    <w:name w:val="xl176"/>
    <w:basedOn w:val="a"/>
    <w:rsid w:val="001E401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7">
    <w:name w:val="xl177"/>
    <w:basedOn w:val="a"/>
    <w:rsid w:val="001E401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1E401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9">
    <w:name w:val="xl179"/>
    <w:basedOn w:val="a"/>
    <w:rsid w:val="001E401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0">
    <w:name w:val="xl180"/>
    <w:basedOn w:val="a"/>
    <w:rsid w:val="001E401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uiPriority w:val="1"/>
    <w:qFormat/>
    <w:rsid w:val="00877F73"/>
    <w:pPr>
      <w:spacing w:after="0" w:line="240" w:lineRule="auto"/>
    </w:pPr>
  </w:style>
  <w:style w:type="paragraph" w:customStyle="1" w:styleId="xl181">
    <w:name w:val="xl181"/>
    <w:basedOn w:val="a"/>
    <w:rsid w:val="00DA3E8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2">
    <w:name w:val="xl182"/>
    <w:basedOn w:val="a"/>
    <w:rsid w:val="00DA3E89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0">
    <w:name w:val="msonormal"/>
    <w:basedOn w:val="a"/>
    <w:rsid w:val="00F220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E17C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E17CA"/>
    <w:rPr>
      <w:color w:val="800080"/>
      <w:u w:val="single"/>
    </w:rPr>
  </w:style>
  <w:style w:type="paragraph" w:customStyle="1" w:styleId="xl63">
    <w:name w:val="xl63"/>
    <w:basedOn w:val="a"/>
    <w:rsid w:val="00AE1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AE17C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AE17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AE17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AE17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AE17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AE17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AE17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AE17C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E17C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AE17C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AE17C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E17C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AE17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AE17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AE17C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AE17C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AE17C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AE17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AE17CA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AE17C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AE17CA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AE17C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AE17C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AE17C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AE17CA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AE17CA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AE17C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AE17C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AE17C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AE17C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AE17CA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AE17C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AE17C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AE17C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AE17CA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AE17C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AE17CA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AE17CA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AE17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AE17C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AE17CA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AE17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AE17C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AE17CA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AE17CA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AE17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AE17CA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AE17C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AE17C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AE17C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AE17C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AE17CA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6">
    <w:name w:val="xl116"/>
    <w:basedOn w:val="a"/>
    <w:rsid w:val="00AE17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AE17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AE17CA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AE17C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AE17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AE17CA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"/>
    <w:rsid w:val="00AE17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AE17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AE17CA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AE17C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"/>
    <w:rsid w:val="00AE17CA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AE17C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AE17C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AE17C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AE17C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AE17C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AE17C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AE17C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"/>
    <w:rsid w:val="00AE17C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"/>
    <w:rsid w:val="00AE17C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AE17CA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AE17CA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AE17CA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AE17C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AE17C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AE17CA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AE17CA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AE17CA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AE17C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AE17CA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AE17C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AE17C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AE17C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AE17C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0">
    <w:name w:val="xl150"/>
    <w:basedOn w:val="a"/>
    <w:rsid w:val="00AE17C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1">
    <w:name w:val="xl151"/>
    <w:basedOn w:val="a"/>
    <w:rsid w:val="00AE17C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2">
    <w:name w:val="xl152"/>
    <w:basedOn w:val="a"/>
    <w:rsid w:val="00AE17C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AE17C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AE17C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"/>
    <w:rsid w:val="00AE17C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"/>
    <w:rsid w:val="00AE17C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AE17CA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8">
    <w:name w:val="xl158"/>
    <w:basedOn w:val="a"/>
    <w:rsid w:val="00AE17C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AE17CA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0">
    <w:name w:val="xl160"/>
    <w:basedOn w:val="a"/>
    <w:rsid w:val="00AE17CA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1">
    <w:name w:val="xl161"/>
    <w:basedOn w:val="a"/>
    <w:rsid w:val="00AE17CA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2">
    <w:name w:val="xl162"/>
    <w:basedOn w:val="a"/>
    <w:rsid w:val="00AE17C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09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09D6"/>
    <w:rPr>
      <w:rFonts w:ascii="Tahoma" w:hAnsi="Tahoma" w:cs="Tahoma"/>
      <w:sz w:val="16"/>
      <w:szCs w:val="16"/>
    </w:rPr>
  </w:style>
  <w:style w:type="paragraph" w:customStyle="1" w:styleId="xl163">
    <w:name w:val="xl163"/>
    <w:basedOn w:val="a"/>
    <w:rsid w:val="001E401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"/>
    <w:rsid w:val="001E401C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rsid w:val="001E401C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rsid w:val="001E401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rsid w:val="001E401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1E401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9">
    <w:name w:val="xl169"/>
    <w:basedOn w:val="a"/>
    <w:rsid w:val="001E401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0">
    <w:name w:val="xl170"/>
    <w:basedOn w:val="a"/>
    <w:rsid w:val="001E401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1E401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2">
    <w:name w:val="xl172"/>
    <w:basedOn w:val="a"/>
    <w:rsid w:val="001E401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1E401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1E401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5">
    <w:name w:val="xl175"/>
    <w:basedOn w:val="a"/>
    <w:rsid w:val="001E401C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6">
    <w:name w:val="xl176"/>
    <w:basedOn w:val="a"/>
    <w:rsid w:val="001E401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7">
    <w:name w:val="xl177"/>
    <w:basedOn w:val="a"/>
    <w:rsid w:val="001E401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1E401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9">
    <w:name w:val="xl179"/>
    <w:basedOn w:val="a"/>
    <w:rsid w:val="001E401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0">
    <w:name w:val="xl180"/>
    <w:basedOn w:val="a"/>
    <w:rsid w:val="001E401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uiPriority w:val="1"/>
    <w:qFormat/>
    <w:rsid w:val="00877F73"/>
    <w:pPr>
      <w:spacing w:after="0" w:line="240" w:lineRule="auto"/>
    </w:pPr>
  </w:style>
  <w:style w:type="paragraph" w:customStyle="1" w:styleId="xl181">
    <w:name w:val="xl181"/>
    <w:basedOn w:val="a"/>
    <w:rsid w:val="00DA3E8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2">
    <w:name w:val="xl182"/>
    <w:basedOn w:val="a"/>
    <w:rsid w:val="00DA3E89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0">
    <w:name w:val="msonormal"/>
    <w:basedOn w:val="a"/>
    <w:rsid w:val="00F220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4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83EE4-96C7-4B32-A115-6AB1FB1CA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1302</Words>
  <Characters>7422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113</dc:creator>
  <cp:lastModifiedBy>PC 312</cp:lastModifiedBy>
  <cp:revision>3</cp:revision>
  <cp:lastPrinted>2026-05-06T21:30:00Z</cp:lastPrinted>
  <dcterms:created xsi:type="dcterms:W3CDTF">2026-05-06T21:30:00Z</dcterms:created>
  <dcterms:modified xsi:type="dcterms:W3CDTF">2026-05-13T00:22:00Z</dcterms:modified>
</cp:coreProperties>
</file>